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0AE" w:rsidRPr="00C410AE" w:rsidRDefault="00C410AE" w:rsidP="00C410AE">
      <w:pPr>
        <w:rPr>
          <w:b/>
        </w:rPr>
      </w:pPr>
      <w:r w:rsidRPr="00C410AE">
        <w:rPr>
          <w:b/>
        </w:rPr>
        <w:t>Energetic Terrains (ETS)</w:t>
      </w:r>
      <w:bookmarkStart w:id="0" w:name="_GoBack"/>
      <w:bookmarkEnd w:id="0"/>
    </w:p>
    <w:p w:rsidR="00C410AE" w:rsidRPr="00C410AE" w:rsidRDefault="00C410AE" w:rsidP="00C410AE">
      <w:r w:rsidRPr="00C410AE">
        <w:t xml:space="preserve">Energetic Terrains (ETs) are disturbances (information field errors) which manifest within specific body tissues and organs. Energetic terrains are energetically linked to the field component of disease-forming microbes (viruses, bacteria, fungus </w:t>
      </w:r>
      <w:proofErr w:type="spellStart"/>
      <w:r w:rsidRPr="00C410AE">
        <w:t>etc</w:t>
      </w:r>
      <w:proofErr w:type="spellEnd"/>
      <w:r w:rsidRPr="00C410AE">
        <w:t>). They appear to provide an energetically supportive environment for specific microbes. The presence of ETs are highly disruptive to the function of the HBF and by clearing them the body is more able to regain health. The presence of an ET does not mean that the associated micro-organisms must be present. Rather, it means that an environment has formed for them to exist in particular tissue sites. It is the energetic distortion that we are interested in.</w:t>
      </w:r>
    </w:p>
    <w:p w:rsidR="00C410AE" w:rsidRPr="00C410AE" w:rsidRDefault="00C410AE" w:rsidP="00C410AE">
      <w:pPr>
        <w:numPr>
          <w:ilvl w:val="0"/>
          <w:numId w:val="1"/>
        </w:numPr>
      </w:pPr>
      <w:r w:rsidRPr="00C410AE">
        <w:t>ETs form in distinct, localized tissue sites within the body.</w:t>
      </w:r>
    </w:p>
    <w:p w:rsidR="00C410AE" w:rsidRPr="00C410AE" w:rsidRDefault="00C410AE" w:rsidP="00C410AE">
      <w:pPr>
        <w:numPr>
          <w:ilvl w:val="0"/>
          <w:numId w:val="1"/>
        </w:numPr>
      </w:pPr>
      <w:r w:rsidRPr="00C410AE">
        <w:t>The likelihood of ETs forming increases when the HBF’s integrity is compromised through EMF, chemicals, trauma, exhaustion, emotional upset, polarity, sleep loss, etc.</w:t>
      </w:r>
    </w:p>
    <w:p w:rsidR="00C410AE" w:rsidRPr="00C410AE" w:rsidRDefault="00C410AE" w:rsidP="00C410AE">
      <w:pPr>
        <w:numPr>
          <w:ilvl w:val="0"/>
          <w:numId w:val="1"/>
        </w:numPr>
      </w:pPr>
      <w:r w:rsidRPr="00C410AE">
        <w:t xml:space="preserve">Distorted magnetic fields produced by </w:t>
      </w:r>
      <w:proofErr w:type="spellStart"/>
      <w:r w:rsidRPr="00C410AE">
        <w:t>geopathic</w:t>
      </w:r>
      <w:proofErr w:type="spellEnd"/>
      <w:r w:rsidRPr="00C410AE">
        <w:t xml:space="preserve"> stress, solar flares, Curry grids etc. are catalysts for ET formation.</w:t>
      </w:r>
    </w:p>
    <w:p w:rsidR="00C410AE" w:rsidRPr="00C410AE" w:rsidRDefault="00C410AE" w:rsidP="00C410AE">
      <w:pPr>
        <w:numPr>
          <w:ilvl w:val="0"/>
          <w:numId w:val="1"/>
        </w:numPr>
      </w:pPr>
      <w:r w:rsidRPr="00C410AE">
        <w:t>Cellular DNA must also contain errors before an ET can form.</w:t>
      </w:r>
    </w:p>
    <w:p w:rsidR="00C410AE" w:rsidRPr="00C410AE" w:rsidRDefault="00C410AE" w:rsidP="00C410AE">
      <w:pPr>
        <w:numPr>
          <w:ilvl w:val="0"/>
          <w:numId w:val="1"/>
        </w:numPr>
      </w:pPr>
      <w:r w:rsidRPr="00C410AE">
        <w:t>The DNA error can come from microbe damage or from the blockage caused by the incorrect alignment of the body fields.</w:t>
      </w:r>
    </w:p>
    <w:p w:rsidR="00C410AE" w:rsidRPr="00C410AE" w:rsidRDefault="00C410AE" w:rsidP="00C410AE">
      <w:pPr>
        <w:numPr>
          <w:ilvl w:val="0"/>
          <w:numId w:val="1"/>
        </w:numPr>
      </w:pPr>
      <w:r w:rsidRPr="00C410AE">
        <w:t>ETs cannot be caught via the conventional mechanisms of contagion and infection.</w:t>
      </w:r>
    </w:p>
    <w:p w:rsidR="00C410AE" w:rsidRPr="00C410AE" w:rsidRDefault="00C410AE" w:rsidP="00C410AE">
      <w:pPr>
        <w:numPr>
          <w:ilvl w:val="0"/>
          <w:numId w:val="1"/>
        </w:numPr>
      </w:pPr>
      <w:r w:rsidRPr="00C410AE">
        <w:t>ETs usually have a slow onset and last until the terrain’s field error is corrected. ETs are associated with chronic disease.</w:t>
      </w:r>
    </w:p>
    <w:p w:rsidR="00C410AE" w:rsidRPr="00C410AE" w:rsidRDefault="00C410AE" w:rsidP="00C410AE">
      <w:pPr>
        <w:numPr>
          <w:ilvl w:val="0"/>
          <w:numId w:val="1"/>
        </w:numPr>
      </w:pPr>
      <w:r w:rsidRPr="00C410AE">
        <w:t>ETs may have the property of shielding microbes or disabling the immune system so they cannot be detected within the affected ET tissue.</w:t>
      </w:r>
    </w:p>
    <w:p w:rsidR="00C410AE" w:rsidRPr="00C410AE" w:rsidRDefault="00C410AE" w:rsidP="00C410AE">
      <w:pPr>
        <w:numPr>
          <w:ilvl w:val="0"/>
          <w:numId w:val="1"/>
        </w:numPr>
      </w:pPr>
      <w:r w:rsidRPr="00C410AE">
        <w:t>There are 16 distinct ET types which the NES reports on.</w:t>
      </w:r>
    </w:p>
    <w:p w:rsidR="00C410AE" w:rsidRPr="00C410AE" w:rsidRDefault="00C410AE" w:rsidP="00C410AE">
      <w:pPr>
        <w:numPr>
          <w:ilvl w:val="0"/>
          <w:numId w:val="1"/>
        </w:numPr>
      </w:pPr>
      <w:r w:rsidRPr="00C410AE">
        <w:t>ETs can mask or cover up each other so addressing one ET may expose / unmask another.</w:t>
      </w:r>
    </w:p>
    <w:p w:rsidR="008150B4" w:rsidRDefault="00C410AE"/>
    <w:sectPr w:rsidR="008150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67761"/>
    <w:multiLevelType w:val="multilevel"/>
    <w:tmpl w:val="1230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AE"/>
    <w:rsid w:val="002142EE"/>
    <w:rsid w:val="00C410AE"/>
    <w:rsid w:val="00FD48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88BE4-A394-4F5F-B85B-97C3D40DD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62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c:creator>
  <cp:keywords/>
  <dc:description/>
  <cp:lastModifiedBy>CHI</cp:lastModifiedBy>
  <cp:revision>1</cp:revision>
  <dcterms:created xsi:type="dcterms:W3CDTF">2018-08-01T16:08:00Z</dcterms:created>
  <dcterms:modified xsi:type="dcterms:W3CDTF">2018-08-01T16:09:00Z</dcterms:modified>
</cp:coreProperties>
</file>